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580" w:lineRule="atLeast"/>
        <w:jc w:val="center"/>
        <w:rPr>
          <w:rFonts w:ascii="创艺简标宋" w:eastAsia="创艺简标宋"/>
          <w:b/>
          <w:bCs/>
          <w:color w:val="FF0000"/>
          <w:spacing w:val="-40"/>
          <w:kern w:val="0"/>
          <w:sz w:val="70"/>
          <w:szCs w:val="70"/>
        </w:rPr>
      </w:pPr>
      <w:r>
        <w:rPr>
          <w:rFonts w:ascii="创艺简标宋" w:eastAsia="创艺简标宋"/>
          <w:b/>
          <w:bCs/>
          <w:color w:val="FF0000"/>
          <w:spacing w:val="-40"/>
          <w:kern w:val="0"/>
          <w:sz w:val="70"/>
          <w:szCs w:val="70"/>
        </w:rPr>
        <w:pict>
          <v:shape id="_x0000_i1025" o:spt="136" type="#_x0000_t136" style="height:39pt;width:434.8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宁波市电工电气行业协会文件" style="font-family:创艺简标宋;font-size:28pt;font-weight:bold;v-text-align:center;"/>
            <w10:wrap type="none"/>
            <w10:anchorlock/>
          </v:shape>
        </w:pict>
      </w:r>
    </w:p>
    <w:p>
      <w:pPr>
        <w:adjustRightInd w:val="0"/>
        <w:snapToGrid w:val="0"/>
        <w:spacing w:line="580" w:lineRule="atLeast"/>
        <w:jc w:val="center"/>
        <w:rPr>
          <w:rFonts w:hint="eastAsia"/>
          <w:b/>
          <w:bCs/>
          <w:kern w:val="0"/>
          <w:szCs w:val="22"/>
          <w:u w:val="thick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489585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38.55pt;height:0pt;width:442.2pt;z-index:251658240;mso-width-relative:page;mso-height-relative:page;" filled="f" stroked="t" coordsize="21600,21600" o:gfxdata="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9rHObVAAAABwEAAA8AAAAAAAAAAQAgAAAAIgAAAGRycy9kb3ducmV2LnhtbFBL&#10;AQIUABQAAAAIAIdO4kCZy92b+QEAAOUDAAAOAAAAAAAAAAEAIAAAACQBAABkcnMvZTJvRG9jLnht&#10;bFBLBQYAAAAABgAGAFkBAACPBQAAAAA=&#10;">
                <v:fill on="f" focussize="0,0"/>
                <v:stroke weight="1.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8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adjustRightInd w:val="0"/>
        <w:snapToGrid w:val="0"/>
        <w:spacing w:line="58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征集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2021年度第一批企业技术需求（难题）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的通知</w:t>
      </w:r>
    </w:p>
    <w:p>
      <w:pPr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各会员单位：</w:t>
      </w:r>
    </w:p>
    <w:p>
      <w:pPr>
        <w:adjustRightInd w:val="0"/>
        <w:snapToGrid w:val="0"/>
        <w:spacing w:line="580" w:lineRule="atLeast"/>
        <w:ind w:firstLine="66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为深入实施创新驱动发展战略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贯彻落实市委“科技争投”行动部署，我协会现面向各会员单位征集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2021年度第一批企业技术需求（难题），开展精准技术对接服务。有关事项通知如下：一、征集内容</w:t>
      </w:r>
    </w:p>
    <w:p>
      <w:p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此次征集的技术需求（难题）主要集中智能制造、新材料、电子信息、生命健康、节能环保等相关领域，包括：</w:t>
      </w:r>
    </w:p>
    <w:p>
      <w:pPr>
        <w:numPr>
          <w:ilvl w:val="0"/>
          <w:numId w:val="1"/>
        </w:num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企业在新产品研发、生产过程中遇到的急需寻找合作单位的技术需求（难题）；</w:t>
      </w:r>
    </w:p>
    <w:p>
      <w:pPr>
        <w:numPr>
          <w:ilvl w:val="0"/>
          <w:numId w:val="1"/>
        </w:num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企业在未来发展规划中，需要借助国内外高校、科研单位进行技术升级以及具有一定前瞻性的科研项目；</w:t>
      </w:r>
    </w:p>
    <w:p>
      <w:pPr>
        <w:numPr>
          <w:ilvl w:val="0"/>
          <w:numId w:val="1"/>
        </w:num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企业为促进自身发展，在产业结构调整过程中，需要引进的高新技术成果获项目。</w:t>
      </w:r>
    </w:p>
    <w:p>
      <w:pPr>
        <w:numPr>
          <w:ilvl w:val="0"/>
          <w:numId w:val="2"/>
        </w:numPr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相关要求</w:t>
      </w:r>
    </w:p>
    <w:p>
      <w:pPr>
        <w:numPr>
          <w:ilvl w:val="0"/>
          <w:numId w:val="3"/>
        </w:numPr>
        <w:adjustRightInd w:val="0"/>
        <w:snapToGrid w:val="0"/>
        <w:spacing w:line="580" w:lineRule="atLeas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请各会员单位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详见“填表须知”正确填写表格内容；</w:t>
      </w:r>
    </w:p>
    <w:p>
      <w:pPr>
        <w:numPr>
          <w:ilvl w:val="0"/>
          <w:numId w:val="0"/>
        </w:numPr>
        <w:adjustRightInd w:val="0"/>
        <w:snapToGrid w:val="0"/>
        <w:spacing w:line="580" w:lineRule="atLeas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2、请</w:t>
      </w:r>
      <w:r>
        <w:rPr>
          <w:rFonts w:hint="eastAsia" w:ascii="仿宋_GB2312" w:eastAsia="仿宋_GB2312"/>
          <w:kern w:val="0"/>
          <w:sz w:val="32"/>
          <w:szCs w:val="32"/>
        </w:rPr>
        <w:t>于20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kern w:val="0"/>
          <w:sz w:val="32"/>
          <w:szCs w:val="32"/>
        </w:rPr>
        <w:t>日前传真或邮件至协会，请大家给予配合，谢谢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！</w:t>
      </w:r>
    </w:p>
    <w:p>
      <w:pPr>
        <w:adjustRightInd w:val="0"/>
        <w:snapToGrid w:val="0"/>
        <w:spacing w:line="580" w:lineRule="atLeast"/>
        <w:ind w:firstLine="66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联系人：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谢遂屏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87809653    13857896299</w:t>
      </w:r>
    </w:p>
    <w:p>
      <w:pPr>
        <w:adjustRightInd w:val="0"/>
        <w:snapToGrid w:val="0"/>
        <w:spacing w:line="580" w:lineRule="atLeast"/>
        <w:ind w:firstLine="1961" w:firstLineChars="613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李立群   87809237    15306663746</w:t>
      </w:r>
    </w:p>
    <w:p>
      <w:pPr>
        <w:adjustRightInd w:val="0"/>
        <w:snapToGrid w:val="0"/>
        <w:spacing w:line="580" w:lineRule="atLeast"/>
        <w:ind w:firstLine="66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传真：87809653     邮箱：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HYPERLINK "mailto:nbeaia@126.com"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Style w:val="6"/>
          <w:rFonts w:hint="eastAsia" w:ascii="仿宋_GB2312" w:eastAsia="仿宋_GB2312"/>
          <w:kern w:val="0"/>
          <w:sz w:val="32"/>
          <w:szCs w:val="32"/>
        </w:rPr>
        <w:t>nbeaia@126.com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spacing w:line="540" w:lineRule="atLeast"/>
        <w:rPr>
          <w:rFonts w:hint="eastAsia" w:ascii="仿宋_GB2312" w:eastAsia="仿宋_GB2312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4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附件：宁波市企业技术需求（难题）信息表</w:t>
      </w: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40" w:lineRule="atLeast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宁波市电工电气行业协会</w:t>
      </w:r>
    </w:p>
    <w:p>
      <w:pPr>
        <w:adjustRightInd w:val="0"/>
        <w:snapToGrid w:val="0"/>
        <w:spacing w:line="540" w:lineRule="atLeast"/>
        <w:jc w:val="center"/>
        <w:rPr>
          <w:rFonts w:ascii="仿宋_GB2312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737" w:gutter="0"/>
          <w:cols w:space="720" w:num="1"/>
          <w:docGrid w:type="linesAndChars" w:linePitch="300" w:charSpace="0"/>
        </w:sect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附件：宁波市企业技术需求（难题）信息表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2021年度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）</w:t>
      </w:r>
    </w:p>
    <w:p>
      <w:pPr>
        <w:tabs>
          <w:tab w:val="left" w:pos="7520"/>
        </w:tabs>
        <w:adjustRightInd w:val="0"/>
        <w:snapToGrid w:val="0"/>
        <w:spacing w:line="580" w:lineRule="atLeast"/>
        <w:jc w:val="right"/>
        <w:rPr>
          <w:rFonts w:hint="eastAsia" w:ascii="黑体" w:hAnsi="黑体" w:eastAsia="黑体"/>
          <w:kern w:val="0"/>
          <w:sz w:val="24"/>
          <w:szCs w:val="24"/>
        </w:rPr>
      </w:pPr>
      <w:r>
        <w:rPr>
          <w:rFonts w:hint="eastAsia" w:ascii="黑体" w:hAnsi="黑体" w:eastAsia="黑体"/>
          <w:kern w:val="0"/>
          <w:sz w:val="24"/>
          <w:szCs w:val="24"/>
        </w:rPr>
        <w:t>(单位：万元）</w:t>
      </w: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2"/>
          <w:szCs w:val="22"/>
          <w:lang w:eastAsia="zh-CN"/>
        </w:rPr>
      </w:pP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单位名称（公章）：</w:t>
      </w:r>
      <w:r>
        <w:rPr>
          <w:rFonts w:hint="eastAsia" w:ascii="仿宋_GB2312" w:eastAsia="仿宋_GB2312"/>
          <w:kern w:val="0"/>
          <w:sz w:val="22"/>
          <w:szCs w:val="2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填写日期：</w:t>
      </w: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2"/>
          <w:szCs w:val="22"/>
          <w:lang w:val="en-US" w:eastAsia="zh-CN"/>
        </w:rPr>
      </w:pP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联系人：</w:t>
      </w:r>
      <w:r>
        <w:rPr>
          <w:rFonts w:hint="eastAsia" w:ascii="仿宋_GB2312" w:eastAsia="仿宋_GB2312"/>
          <w:kern w:val="0"/>
          <w:sz w:val="22"/>
          <w:szCs w:val="22"/>
          <w:lang w:val="en-US" w:eastAsia="zh-CN"/>
        </w:rPr>
        <w:t xml:space="preserve">           手机号码：             地址：</w:t>
      </w: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仿宋_GB2312" w:eastAsia="仿宋_GB2312"/>
          <w:kern w:val="0"/>
          <w:sz w:val="22"/>
          <w:szCs w:val="22"/>
          <w:lang w:val="en-US" w:eastAsia="zh-CN"/>
        </w:rPr>
        <w:t>单位及联系人信息是否公开？</w:t>
      </w:r>
      <w:r>
        <w:rPr>
          <w:rFonts w:hint="eastAsia" w:ascii="仿宋_GB2312" w:eastAsia="仿宋_GB2312"/>
          <w:kern w:val="0"/>
          <w:sz w:val="22"/>
          <w:szCs w:val="22"/>
          <w:u w:val="single"/>
          <w:lang w:val="en-US" w:eastAsia="zh-CN"/>
        </w:rPr>
        <w:t xml:space="preserve">是   否     </w:t>
      </w:r>
      <w:r>
        <w:rPr>
          <w:rFonts w:hint="eastAsia" w:ascii="仿宋_GB2312" w:eastAsia="仿宋_GB2312"/>
          <w:kern w:val="0"/>
          <w:sz w:val="22"/>
          <w:szCs w:val="22"/>
          <w:u w:val="none"/>
          <w:lang w:val="en-US" w:eastAsia="zh-CN"/>
        </w:rPr>
        <w:t xml:space="preserve"> </w:t>
      </w: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仿宋_GB2312" w:eastAsia="仿宋_GB2312"/>
          <w:kern w:val="0"/>
          <w:sz w:val="22"/>
          <w:szCs w:val="22"/>
          <w:u w:val="none"/>
          <w:lang w:val="en-US" w:eastAsia="zh-CN"/>
        </w:rPr>
        <w:t>是否需要市级市场重点对接？</w:t>
      </w:r>
      <w:r>
        <w:rPr>
          <w:rFonts w:hint="eastAsia" w:ascii="仿宋_GB2312" w:eastAsia="仿宋_GB2312"/>
          <w:kern w:val="0"/>
          <w:sz w:val="22"/>
          <w:szCs w:val="22"/>
          <w:u w:val="single"/>
          <w:lang w:val="en-US" w:eastAsia="zh-CN"/>
        </w:rPr>
        <w:t xml:space="preserve">是   否     </w:t>
      </w:r>
      <w:r>
        <w:rPr>
          <w:rFonts w:hint="eastAsia" w:ascii="仿宋_GB2312" w:eastAsia="仿宋_GB2312"/>
          <w:kern w:val="0"/>
          <w:sz w:val="22"/>
          <w:szCs w:val="22"/>
          <w:u w:val="none"/>
          <w:lang w:val="en-US" w:eastAsia="zh-CN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374"/>
        <w:gridCol w:w="1510"/>
        <w:gridCol w:w="1391"/>
        <w:gridCol w:w="1845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技术需求名称</w:t>
            </w:r>
          </w:p>
        </w:tc>
        <w:tc>
          <w:tcPr>
            <w:tcW w:w="4275" w:type="dxa"/>
            <w:gridSpan w:val="3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1294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项目计划投入总额（万元）</w:t>
            </w:r>
          </w:p>
        </w:tc>
        <w:tc>
          <w:tcPr>
            <w:tcW w:w="1374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已投入经费额（万元）</w:t>
            </w:r>
          </w:p>
        </w:tc>
        <w:tc>
          <w:tcPr>
            <w:tcW w:w="1391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计划支付技术转让（合作）费最高额（万元）</w:t>
            </w:r>
          </w:p>
        </w:tc>
        <w:tc>
          <w:tcPr>
            <w:tcW w:w="1294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计划实施年限</w:t>
            </w:r>
          </w:p>
        </w:tc>
        <w:tc>
          <w:tcPr>
            <w:tcW w:w="4275" w:type="dxa"/>
            <w:gridSpan w:val="3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所属县区</w:t>
            </w:r>
          </w:p>
        </w:tc>
        <w:tc>
          <w:tcPr>
            <w:tcW w:w="1294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是否高新技术企业（必选）</w:t>
            </w:r>
          </w:p>
        </w:tc>
        <w:tc>
          <w:tcPr>
            <w:tcW w:w="4275" w:type="dxa"/>
            <w:gridSpan w:val="3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认定年份</w:t>
            </w:r>
          </w:p>
        </w:tc>
        <w:tc>
          <w:tcPr>
            <w:tcW w:w="1294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需求类型</w:t>
            </w:r>
          </w:p>
        </w:tc>
        <w:tc>
          <w:tcPr>
            <w:tcW w:w="4275" w:type="dxa"/>
            <w:gridSpan w:val="3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国内外研发情况</w:t>
            </w:r>
          </w:p>
        </w:tc>
        <w:tc>
          <w:tcPr>
            <w:tcW w:w="1294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企业上年度销售（万元）</w:t>
            </w:r>
          </w:p>
        </w:tc>
        <w:tc>
          <w:tcPr>
            <w:tcW w:w="4275" w:type="dxa"/>
            <w:gridSpan w:val="3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1294" w:type="dxa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具体描述所急需解决的技术创新需求（请尽可能详细）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1、技术开发背景和必要性（在某个研发或生产过程中碰到怎么样的难题？该难题对研发、销售的影响。该技术产品的应用场所、用途、性能等。）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2、技术创新需求主要内容（描述技术开发所限定的各种条件如环境、方法、使用等、开发内容、所需达到的性能指标等）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3、研究开发前期基础（人力、资金、设备等在该技术难题的投入情况、前期尝试过的技术方案及效果情况）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4、所需达到的技术目标（硬性指标参数）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5、成果形式（技术解决方案、仿真分析模型、数据库、专利、论文等）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default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6、合作方式（委托开发、合作开发、技术转让等）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</w:tcPr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7520"/>
              </w:tabs>
              <w:adjustRightInd w:val="0"/>
              <w:snapToGrid w:val="0"/>
              <w:spacing w:line="580" w:lineRule="atLeast"/>
              <w:rPr>
                <w:rFonts w:hint="eastAsia" w:ascii="仿宋_GB2312" w:eastAsia="仿宋_GB2312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kern w:val="0"/>
          <w:sz w:val="28"/>
          <w:szCs w:val="28"/>
          <w:u w:val="none"/>
          <w:lang w:val="en-US" w:eastAsia="zh-CN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jc w:val="center"/>
        <w:rPr>
          <w:rFonts w:hint="eastAsia" w:ascii="仿宋_GB2312" w:eastAsia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eastAsia="zh-CN"/>
        </w:rPr>
        <w:t>填表须知</w:t>
      </w: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  <w:lang w:eastAsia="zh-CN"/>
        </w:rPr>
        <w:t>表里所有栏目必须认真填写完整，相关信息将公开，涉及敏感的技术秘密请酌情填写。联系人及电话必须要填企业方。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技术需求名称不能填产品名称，如：高效除湿机的开发。技术需求名称必须是个技术名称，如高效除湿技术的开发。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技术需求的来源背景要描述清楚，主要描述在研发生产过程中碰到什么样的难题，这个难题解决前后各自会对研发、生产、质量、成本等产生什么影响。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应用场景要描述清楚，主要描述技术或产品的应用场所、用途及表现的性能。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技术需求名称和技术需求内容要匹配，必须是同一个技术需求。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技术需求所需达到的技术指标必须量化，文字描述准确、清楚。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前期的研发基础或研发投入必须描述清楚，主要描述资金、人力前期投入情况，尝试过的解决方案及效果等。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该技术难题如果覆盖较多的技术领域，须将该技术难题拆解成多个技术点进行描述，或者形成多个技术需求信息表上报。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成果形式要明确描述，样机、样品、生产线、技术文件、专利等。</w:t>
      </w:r>
    </w:p>
    <w:p>
      <w:pPr>
        <w:numPr>
          <w:ilvl w:val="0"/>
          <w:numId w:val="4"/>
        </w:numPr>
        <w:tabs>
          <w:tab w:val="left" w:pos="7520"/>
        </w:tabs>
        <w:adjustRightInd w:val="0"/>
        <w:snapToGrid w:val="0"/>
        <w:spacing w:line="580" w:lineRule="atLeast"/>
        <w:rPr>
          <w:rFonts w:hint="default" w:ascii="仿宋_GB2312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8"/>
          <w:szCs w:val="28"/>
          <w:lang w:val="en-US" w:eastAsia="zh-CN"/>
        </w:rPr>
        <w:t>排除非技术需求，如纯商业软件的开发、寻找一种可替代的材料、设备等产业上下游采购关系或者简单地设计制作。</w:t>
      </w: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.95pt;height:0pt;width:442.2pt;z-index:251659264;mso-width-relative:page;mso-height-relative:page;" filled="f" stroked="t" coordsize="21600,21600" o:gfxdata="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h8ft0wAAAAYBAAAPAAAAAAAAAAEAIAAAACIAAABkcnMvZG93bnJldi54bWxQSwECFAAU&#10;AAAACACHTuJAJ2SfpPYBAADk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抄送：</w:t>
      </w:r>
      <w:r>
        <w:rPr>
          <w:rFonts w:hint="eastAsia" w:ascii="仿宋_GB2312" w:hAnsi="宋体" w:eastAsia="仿宋_GB2312"/>
          <w:kern w:val="0"/>
          <w:sz w:val="28"/>
          <w:szCs w:val="28"/>
        </w:rPr>
        <w:t>全体会员单位。</w:t>
      </w:r>
    </w:p>
    <w:p>
      <w:pPr>
        <w:tabs>
          <w:tab w:val="left" w:pos="7520"/>
        </w:tabs>
        <w:adjustRightInd w:val="0"/>
        <w:snapToGrid w:val="0"/>
        <w:spacing w:line="580" w:lineRule="atLeast"/>
      </w:pP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7pt;height:0pt;width:442.2pt;z-index:251660288;mso-width-relative:page;mso-height-relative:page;" filled="f" stroked="t" coordsize="21600,21600" o:gfxdata="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tBECHUAAAABgEAAA8AAAAAAAAAAQAgAAAAIgAAAGRycy9kb3ducmV2LnhtbFBLAQIUABQA&#10;AAAIAIdO4kAzpRun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429895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3.85pt;height:0pt;width:442.2pt;z-index:251661312;mso-width-relative:page;mso-height-relative:page;" filled="f" stroked="t" coordsize="21600,21600" o:gfxdata="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PdN41wAAAAgBAAAPAAAAAAAAAAEAIAAAACIAAABkcnMvZG93bnJldi54bWxQSwEC&#10;FAAUAAAACACHTuJAABi3EP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宁波市电工电气行业协会秘书处        　20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3</w:t>
      </w:r>
      <w:r>
        <w:rPr>
          <w:rFonts w:hint="eastAsia" w:ascii="仿宋_GB2312" w:eastAsia="仿宋_GB2312"/>
          <w:kern w:val="0"/>
          <w:sz w:val="28"/>
          <w:szCs w:val="28"/>
        </w:rPr>
        <w:t>日印发　</w:t>
      </w:r>
    </w:p>
    <w:sectPr>
      <w:pgSz w:w="11906" w:h="16838"/>
      <w:pgMar w:top="2098" w:right="1474" w:bottom="1814" w:left="1588" w:header="851" w:footer="737" w:gutter="0"/>
      <w:cols w:space="720" w:num="1"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FCF8C"/>
    <w:multiLevelType w:val="singleLevel"/>
    <w:tmpl w:val="9A1FCF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87D24E"/>
    <w:multiLevelType w:val="singleLevel"/>
    <w:tmpl w:val="C387D2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1D13019"/>
    <w:multiLevelType w:val="singleLevel"/>
    <w:tmpl w:val="D1D1301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F731F05"/>
    <w:multiLevelType w:val="singleLevel"/>
    <w:tmpl w:val="5F731F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235BA"/>
    <w:rsid w:val="01CE3E37"/>
    <w:rsid w:val="0D9B0F77"/>
    <w:rsid w:val="0EF3723B"/>
    <w:rsid w:val="115D0604"/>
    <w:rsid w:val="19B96F86"/>
    <w:rsid w:val="1F1712E7"/>
    <w:rsid w:val="216941F6"/>
    <w:rsid w:val="22B47370"/>
    <w:rsid w:val="25E2473E"/>
    <w:rsid w:val="2A5E20EE"/>
    <w:rsid w:val="30A51892"/>
    <w:rsid w:val="35986BC4"/>
    <w:rsid w:val="3AED1080"/>
    <w:rsid w:val="494B03AF"/>
    <w:rsid w:val="4ECE56F6"/>
    <w:rsid w:val="542022AD"/>
    <w:rsid w:val="5E630A1F"/>
    <w:rsid w:val="6F403E71"/>
    <w:rsid w:val="745A01DD"/>
    <w:rsid w:val="770235BA"/>
    <w:rsid w:val="771417B3"/>
    <w:rsid w:val="7CC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2020-04-30T02:12:00Z</dcterms:created>
  <dc:creator>Administrator</dc:creator>
  <cp:lastModifiedBy>lenovo</cp:lastModifiedBy>
  <cp:lastPrinted>2021-02-22T05:12:00Z</cp:lastPrinted>
  <dcterms:modified xsi:type="dcterms:W3CDTF">2021-03-04T02:37:47Z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